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C1E8B" w:rsidRDefault="49173210">
      <w:pPr>
        <w:pStyle w:val="LO-normal"/>
        <w:jc w:val="center"/>
        <w:rPr>
          <w:rFonts w:ascii="Abadi" w:eastAsia="Abadi" w:hAnsi="Abadi" w:cs="Abadi"/>
          <w:sz w:val="36"/>
          <w:szCs w:val="36"/>
        </w:rPr>
      </w:pPr>
      <w:r>
        <w:rPr>
          <w:noProof/>
        </w:rPr>
        <w:drawing>
          <wp:inline distT="0" distB="0" distL="0" distR="0" wp14:anchorId="372D466C" wp14:editId="48AD86B0">
            <wp:extent cx="1429385" cy="869950"/>
            <wp:effectExtent l="0" t="0" r="0" b="0"/>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0">
                      <a:extLst>
                        <a:ext uri="{28A0092B-C50C-407E-A947-70E740481C1C}">
                          <a14:useLocalDpi xmlns:a14="http://schemas.microsoft.com/office/drawing/2010/main" val="0"/>
                        </a:ext>
                      </a:extLst>
                    </a:blip>
                    <a:stretch>
                      <a:fillRect/>
                    </a:stretch>
                  </pic:blipFill>
                  <pic:spPr>
                    <a:xfrm>
                      <a:off x="0" y="0"/>
                      <a:ext cx="1429385" cy="869950"/>
                    </a:xfrm>
                    <a:prstGeom prst="rect">
                      <a:avLst/>
                    </a:prstGeom>
                  </pic:spPr>
                </pic:pic>
              </a:graphicData>
            </a:graphic>
          </wp:inline>
        </w:drawing>
      </w:r>
      <w:r>
        <w:rPr>
          <w:noProof/>
        </w:rPr>
        <w:drawing>
          <wp:inline distT="0" distB="0" distL="0" distR="0" wp14:anchorId="79E62AC7" wp14:editId="66ACC5FB">
            <wp:extent cx="1684020" cy="89281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1">
                      <a:extLst>
                        <a:ext uri="{28A0092B-C50C-407E-A947-70E740481C1C}">
                          <a14:useLocalDpi xmlns:a14="http://schemas.microsoft.com/office/drawing/2010/main" val="0"/>
                        </a:ext>
                      </a:extLst>
                    </a:blip>
                    <a:srcRect t="12257" b="12204"/>
                    <a:stretch>
                      <a:fillRect/>
                    </a:stretch>
                  </pic:blipFill>
                  <pic:spPr>
                    <a:xfrm>
                      <a:off x="0" y="0"/>
                      <a:ext cx="1684020" cy="892810"/>
                    </a:xfrm>
                    <a:prstGeom prst="rect">
                      <a:avLst/>
                    </a:prstGeom>
                  </pic:spPr>
                </pic:pic>
              </a:graphicData>
            </a:graphic>
          </wp:inline>
        </w:drawing>
      </w:r>
    </w:p>
    <w:p w14:paraId="4640F12B" w14:textId="11D050EB" w:rsidR="00F578F5" w:rsidRDefault="00F578F5" w:rsidP="00F578F5">
      <w:pPr>
        <w:pStyle w:val="NormalWeb"/>
        <w:spacing w:before="0" w:beforeAutospacing="0" w:after="0" w:afterAutospacing="0"/>
        <w:rPr>
          <w:color w:val="000000"/>
          <w:sz w:val="24"/>
          <w:szCs w:val="24"/>
        </w:rPr>
      </w:pPr>
    </w:p>
    <w:p w14:paraId="4470DCBB" w14:textId="77777777" w:rsidR="00F578F5" w:rsidRDefault="000A0DA7" w:rsidP="00F578F5">
      <w:pPr>
        <w:pStyle w:val="NormalWeb"/>
        <w:spacing w:before="0" w:beforeAutospacing="0" w:after="0" w:afterAutospacing="0"/>
        <w:rPr>
          <w:sz w:val="24"/>
          <w:szCs w:val="24"/>
        </w:rPr>
      </w:pPr>
      <w:hyperlink r:id="rId12" w:history="1">
        <w:r w:rsidR="00F578F5">
          <w:rPr>
            <w:rStyle w:val="Hyperlink"/>
            <w:b/>
            <w:bCs/>
            <w:sz w:val="24"/>
            <w:szCs w:val="24"/>
            <w:shd w:val="clear" w:color="auto" w:fill="FFFFFF"/>
          </w:rPr>
          <w:t>English as a Medium of Instruction Global Online Course</w:t>
        </w:r>
      </w:hyperlink>
    </w:p>
    <w:p w14:paraId="38D0D12B" w14:textId="77777777" w:rsidR="00F578F5" w:rsidRPr="00651A1E" w:rsidRDefault="00F578F5" w:rsidP="00F578F5">
      <w:pPr>
        <w:pStyle w:val="NormalWeb"/>
        <w:spacing w:before="0" w:beforeAutospacing="0" w:after="0" w:afterAutospacing="0"/>
        <w:rPr>
          <w:b/>
          <w:bCs/>
          <w:color w:val="000000"/>
          <w:sz w:val="24"/>
          <w:szCs w:val="24"/>
        </w:rPr>
      </w:pPr>
      <w:r w:rsidRPr="00651A1E">
        <w:rPr>
          <w:b/>
          <w:bCs/>
          <w:color w:val="000000"/>
          <w:sz w:val="24"/>
          <w:szCs w:val="24"/>
          <w:shd w:val="clear" w:color="auto" w:fill="FFFFFF"/>
        </w:rPr>
        <w:t>Ohio University</w:t>
      </w:r>
      <w:r w:rsidRPr="00651A1E">
        <w:rPr>
          <w:b/>
          <w:bCs/>
          <w:color w:val="000000"/>
          <w:sz w:val="24"/>
          <w:szCs w:val="24"/>
        </w:rPr>
        <w:t xml:space="preserve"> |</w:t>
      </w:r>
      <w:r w:rsidRPr="00651A1E">
        <w:rPr>
          <w:b/>
          <w:bCs/>
          <w:color w:val="000000"/>
          <w:sz w:val="24"/>
          <w:szCs w:val="24"/>
          <w:shd w:val="clear" w:color="auto" w:fill="FFFFFF"/>
        </w:rPr>
        <w:t>August 23 - November 21</w:t>
      </w:r>
    </w:p>
    <w:p w14:paraId="3DF5334A" w14:textId="36DB015E" w:rsidR="00F578F5" w:rsidRPr="00651A1E" w:rsidRDefault="00F578F5" w:rsidP="00F578F5">
      <w:pPr>
        <w:pStyle w:val="NormalWeb"/>
        <w:spacing w:before="0" w:beforeAutospacing="0" w:after="0" w:afterAutospacing="0"/>
        <w:rPr>
          <w:color w:val="000000"/>
          <w:sz w:val="24"/>
          <w:szCs w:val="24"/>
          <w:shd w:val="clear" w:color="auto" w:fill="FFFFFF"/>
        </w:rPr>
      </w:pPr>
      <w:r w:rsidRPr="00651A1E">
        <w:rPr>
          <w:b/>
          <w:bCs/>
          <w:color w:val="000000"/>
          <w:sz w:val="24"/>
          <w:szCs w:val="24"/>
          <w:shd w:val="clear" w:color="auto" w:fill="FFFFFF"/>
        </w:rPr>
        <w:t>Course Description:</w:t>
      </w:r>
      <w:r w:rsidRPr="00651A1E">
        <w:rPr>
          <w:color w:val="000000"/>
          <w:sz w:val="24"/>
          <w:szCs w:val="24"/>
          <w:shd w:val="clear" w:color="auto" w:fill="FFFFFF"/>
        </w:rPr>
        <w:t xml:space="preserve"> English as a Medium of Instruction (EMI) is an online course designed to introduce you to the theory and practice of teaching disciplinary content in English. This course will help you re-develop your existing courses or create new ones that use English as the Medium of Instruction (EMI). Materials include engaging videos, practical readings, and opportunities for collaboration within the course and in your institutions. You will identify challenges that faculty and students encounter in EMI </w:t>
      </w:r>
      <w:r w:rsidR="00651A1E" w:rsidRPr="00651A1E">
        <w:rPr>
          <w:color w:val="000000"/>
          <w:sz w:val="24"/>
          <w:szCs w:val="24"/>
          <w:shd w:val="clear" w:color="auto" w:fill="FFFFFF"/>
        </w:rPr>
        <w:t>classes and</w:t>
      </w:r>
      <w:r w:rsidRPr="00651A1E">
        <w:rPr>
          <w:color w:val="000000"/>
          <w:sz w:val="24"/>
          <w:szCs w:val="24"/>
          <w:shd w:val="clear" w:color="auto" w:fill="FFFFFF"/>
        </w:rPr>
        <w:t xml:space="preserve"> develop strategies for successfully helping students learn course content while simultaneously building or refining their English skills. In addition, you will gain confidence in teaching in English while you also become more comfortable using pedagogies that are interactive and focus on student learning. Topics include course design, syllabi development, </w:t>
      </w:r>
      <w:proofErr w:type="gramStart"/>
      <w:r w:rsidR="00651A1E" w:rsidRPr="00651A1E">
        <w:rPr>
          <w:color w:val="000000"/>
          <w:sz w:val="24"/>
          <w:szCs w:val="24"/>
          <w:shd w:val="clear" w:color="auto" w:fill="FFFFFF"/>
        </w:rPr>
        <w:t>lesson</w:t>
      </w:r>
      <w:proofErr w:type="gramEnd"/>
      <w:r w:rsidR="00651A1E">
        <w:rPr>
          <w:color w:val="000000"/>
          <w:sz w:val="24"/>
          <w:szCs w:val="24"/>
          <w:shd w:val="clear" w:color="auto" w:fill="FFFFFF"/>
        </w:rPr>
        <w:t xml:space="preserve"> </w:t>
      </w:r>
      <w:r w:rsidRPr="00651A1E">
        <w:rPr>
          <w:color w:val="000000"/>
          <w:sz w:val="24"/>
          <w:szCs w:val="24"/>
          <w:shd w:val="clear" w:color="auto" w:fill="FFFFFF"/>
        </w:rPr>
        <w:t>and materials creation, teaching interactively in English, and supporting learning through technology. When you complete the course, you will have a portfolio of materials you can use in your own courses.</w:t>
      </w:r>
    </w:p>
    <w:p w14:paraId="6EC618D4" w14:textId="77777777" w:rsidR="00651A1E" w:rsidRDefault="00651A1E" w:rsidP="00F578F5">
      <w:pPr>
        <w:pStyle w:val="NormalWeb"/>
        <w:spacing w:before="0" w:beforeAutospacing="0" w:after="0" w:afterAutospacing="0"/>
        <w:rPr>
          <w:rFonts w:ascii="Arial" w:hAnsi="Arial" w:cs="Arial"/>
          <w:i/>
          <w:iCs/>
          <w:color w:val="000000"/>
          <w:sz w:val="23"/>
          <w:szCs w:val="23"/>
          <w:shd w:val="clear" w:color="auto" w:fill="FFFFFF"/>
        </w:rPr>
      </w:pPr>
    </w:p>
    <w:p w14:paraId="38E967C7" w14:textId="0AD03E88" w:rsidR="00651A1E" w:rsidRPr="00651A1E" w:rsidRDefault="00651A1E" w:rsidP="00651A1E">
      <w:pPr>
        <w:pStyle w:val="NormalWeb"/>
        <w:spacing w:before="0" w:beforeAutospacing="0" w:after="0" w:afterAutospacing="0"/>
        <w:rPr>
          <w:color w:val="000000"/>
          <w:sz w:val="24"/>
          <w:szCs w:val="24"/>
          <w:shd w:val="clear" w:color="auto" w:fill="FFFFFF"/>
        </w:rPr>
      </w:pPr>
      <w:r w:rsidRPr="00651A1E">
        <w:rPr>
          <w:color w:val="000000"/>
          <w:sz w:val="24"/>
          <w:szCs w:val="24"/>
          <w:shd w:val="clear" w:color="auto" w:fill="FFFFFF"/>
        </w:rPr>
        <w:t>​By the end of this course, participants will be able to: </w:t>
      </w:r>
    </w:p>
    <w:p w14:paraId="6D3F0752" w14:textId="77777777" w:rsidR="00651A1E" w:rsidRPr="00651A1E" w:rsidRDefault="00651A1E" w:rsidP="00651A1E">
      <w:pPr>
        <w:numPr>
          <w:ilvl w:val="0"/>
          <w:numId w:val="4"/>
        </w:numPr>
        <w:suppressAutoHyphens w:val="0"/>
        <w:spacing w:after="100" w:afterAutospacing="1" w:line="240" w:lineRule="auto"/>
        <w:rPr>
          <w:rFonts w:eastAsia="Times New Roman"/>
          <w:color w:val="000000"/>
          <w:sz w:val="24"/>
          <w:szCs w:val="24"/>
          <w:shd w:val="clear" w:color="auto" w:fill="FFFFFF"/>
          <w:lang w:eastAsia="en-US" w:bidi="ar-SA"/>
        </w:rPr>
      </w:pPr>
      <w:r w:rsidRPr="00651A1E">
        <w:rPr>
          <w:rFonts w:eastAsia="Times New Roman"/>
          <w:color w:val="000000"/>
          <w:sz w:val="24"/>
          <w:szCs w:val="24"/>
          <w:shd w:val="clear" w:color="auto" w:fill="FFFFFF"/>
          <w:lang w:eastAsia="en-US" w:bidi="ar-SA"/>
        </w:rPr>
        <w:t>explain the goals, key concepts, challenges, benefits, and current methods in teaching and assessing disciplinary content in English.  </w:t>
      </w:r>
    </w:p>
    <w:p w14:paraId="2608C050" w14:textId="77777777" w:rsidR="00651A1E" w:rsidRPr="00651A1E" w:rsidRDefault="00651A1E" w:rsidP="00651A1E">
      <w:pPr>
        <w:numPr>
          <w:ilvl w:val="0"/>
          <w:numId w:val="4"/>
        </w:numPr>
        <w:suppressAutoHyphens w:val="0"/>
        <w:spacing w:before="100" w:beforeAutospacing="1" w:after="100" w:afterAutospacing="1" w:line="240" w:lineRule="auto"/>
        <w:rPr>
          <w:rFonts w:eastAsia="Times New Roman"/>
          <w:color w:val="000000"/>
          <w:sz w:val="24"/>
          <w:szCs w:val="24"/>
          <w:shd w:val="clear" w:color="auto" w:fill="FFFFFF"/>
          <w:lang w:eastAsia="en-US" w:bidi="ar-SA"/>
        </w:rPr>
      </w:pPr>
      <w:r w:rsidRPr="00651A1E">
        <w:rPr>
          <w:rFonts w:eastAsia="Times New Roman"/>
          <w:color w:val="000000"/>
          <w:sz w:val="24"/>
          <w:szCs w:val="24"/>
          <w:shd w:val="clear" w:color="auto" w:fill="FFFFFF"/>
          <w:lang w:eastAsia="en-US" w:bidi="ar-SA"/>
        </w:rPr>
        <w:t>assess your own readiness and comfort with teaching your disciplinary content in English, leading to the creation of your own professional goals.  </w:t>
      </w:r>
    </w:p>
    <w:p w14:paraId="38C689B7" w14:textId="77777777" w:rsidR="00651A1E" w:rsidRPr="00651A1E" w:rsidRDefault="00651A1E" w:rsidP="00651A1E">
      <w:pPr>
        <w:numPr>
          <w:ilvl w:val="0"/>
          <w:numId w:val="4"/>
        </w:numPr>
        <w:suppressAutoHyphens w:val="0"/>
        <w:spacing w:before="100" w:beforeAutospacing="1" w:after="100" w:afterAutospacing="1" w:line="240" w:lineRule="auto"/>
        <w:rPr>
          <w:rFonts w:eastAsia="Times New Roman"/>
          <w:color w:val="000000"/>
          <w:sz w:val="24"/>
          <w:szCs w:val="24"/>
          <w:shd w:val="clear" w:color="auto" w:fill="FFFFFF"/>
          <w:lang w:eastAsia="en-US" w:bidi="ar-SA"/>
        </w:rPr>
      </w:pPr>
      <w:r w:rsidRPr="00651A1E">
        <w:rPr>
          <w:rFonts w:eastAsia="Times New Roman"/>
          <w:color w:val="000000"/>
          <w:sz w:val="24"/>
          <w:szCs w:val="24"/>
          <w:shd w:val="clear" w:color="auto" w:fill="FFFFFF"/>
          <w:lang w:eastAsia="en-US" w:bidi="ar-SA"/>
        </w:rPr>
        <w:t>identify student needs as they learn disciplinary content in English.  </w:t>
      </w:r>
    </w:p>
    <w:p w14:paraId="339E045A" w14:textId="64F96D76" w:rsidR="00651A1E" w:rsidRPr="00651A1E" w:rsidRDefault="00651A1E" w:rsidP="00651A1E">
      <w:pPr>
        <w:numPr>
          <w:ilvl w:val="0"/>
          <w:numId w:val="4"/>
        </w:numPr>
        <w:suppressAutoHyphens w:val="0"/>
        <w:spacing w:before="100" w:beforeAutospacing="1" w:after="100" w:afterAutospacing="1" w:line="240" w:lineRule="auto"/>
        <w:rPr>
          <w:rFonts w:eastAsia="Times New Roman"/>
          <w:color w:val="000000"/>
          <w:sz w:val="24"/>
          <w:szCs w:val="24"/>
          <w:shd w:val="clear" w:color="auto" w:fill="FFFFFF"/>
          <w:lang w:eastAsia="en-US" w:bidi="ar-SA"/>
        </w:rPr>
      </w:pPr>
      <w:r w:rsidRPr="00651A1E">
        <w:rPr>
          <w:rFonts w:eastAsia="Times New Roman"/>
          <w:color w:val="000000"/>
          <w:sz w:val="24"/>
          <w:szCs w:val="24"/>
          <w:shd w:val="clear" w:color="auto" w:fill="FFFFFF"/>
          <w:lang w:eastAsia="en-US" w:bidi="ar-SA"/>
        </w:rPr>
        <w:t xml:space="preserve">use effective approaches and techniques appropriate for non-native </w:t>
      </w:r>
      <w:r w:rsidRPr="00651A1E">
        <w:rPr>
          <w:rFonts w:eastAsia="Times New Roman"/>
          <w:color w:val="000000"/>
          <w:sz w:val="24"/>
          <w:szCs w:val="24"/>
          <w:shd w:val="clear" w:color="auto" w:fill="FFFFFF"/>
          <w:lang w:eastAsia="en-US" w:bidi="ar-SA"/>
        </w:rPr>
        <w:t>English-speaking</w:t>
      </w:r>
      <w:r w:rsidRPr="00651A1E">
        <w:rPr>
          <w:rFonts w:eastAsia="Times New Roman"/>
          <w:color w:val="000000"/>
          <w:sz w:val="24"/>
          <w:szCs w:val="24"/>
          <w:shd w:val="clear" w:color="auto" w:fill="FFFFFF"/>
          <w:lang w:eastAsia="en-US" w:bidi="ar-SA"/>
        </w:rPr>
        <w:t xml:space="preserve"> students in EMI courses.  </w:t>
      </w:r>
    </w:p>
    <w:p w14:paraId="5019C67D" w14:textId="77777777" w:rsidR="00651A1E" w:rsidRPr="00651A1E" w:rsidRDefault="00651A1E" w:rsidP="00651A1E">
      <w:pPr>
        <w:numPr>
          <w:ilvl w:val="0"/>
          <w:numId w:val="4"/>
        </w:numPr>
        <w:suppressAutoHyphens w:val="0"/>
        <w:spacing w:before="100" w:beforeAutospacing="1" w:after="100" w:afterAutospacing="1" w:line="240" w:lineRule="auto"/>
        <w:rPr>
          <w:rFonts w:eastAsia="Times New Roman"/>
          <w:color w:val="000000"/>
          <w:sz w:val="24"/>
          <w:szCs w:val="24"/>
          <w:shd w:val="clear" w:color="auto" w:fill="FFFFFF"/>
          <w:lang w:eastAsia="en-US" w:bidi="ar-SA"/>
        </w:rPr>
      </w:pPr>
      <w:r w:rsidRPr="00651A1E">
        <w:rPr>
          <w:rFonts w:eastAsia="Times New Roman"/>
          <w:color w:val="000000"/>
          <w:sz w:val="24"/>
          <w:szCs w:val="24"/>
          <w:shd w:val="clear" w:color="auto" w:fill="FFFFFF"/>
          <w:lang w:eastAsia="en-US" w:bidi="ar-SA"/>
        </w:rPr>
        <w:t>design lessons that support students’ development of English alongside their learning of course content. </w:t>
      </w:r>
    </w:p>
    <w:p w14:paraId="07E0826E" w14:textId="77777777" w:rsidR="00651A1E" w:rsidRPr="00651A1E" w:rsidRDefault="00651A1E" w:rsidP="00651A1E">
      <w:pPr>
        <w:numPr>
          <w:ilvl w:val="0"/>
          <w:numId w:val="4"/>
        </w:numPr>
        <w:suppressAutoHyphens w:val="0"/>
        <w:spacing w:before="100" w:beforeAutospacing="1" w:after="100" w:afterAutospacing="1" w:line="240" w:lineRule="auto"/>
        <w:rPr>
          <w:rFonts w:eastAsia="Times New Roman"/>
          <w:color w:val="000000"/>
          <w:sz w:val="24"/>
          <w:szCs w:val="24"/>
          <w:shd w:val="clear" w:color="auto" w:fill="FFFFFF"/>
          <w:lang w:eastAsia="en-US" w:bidi="ar-SA"/>
        </w:rPr>
      </w:pPr>
      <w:r w:rsidRPr="00651A1E">
        <w:rPr>
          <w:rFonts w:eastAsia="Times New Roman"/>
          <w:color w:val="000000"/>
          <w:sz w:val="24"/>
          <w:szCs w:val="24"/>
          <w:shd w:val="clear" w:color="auto" w:fill="FFFFFF"/>
          <w:lang w:eastAsia="en-US" w:bidi="ar-SA"/>
        </w:rPr>
        <w:t>develop or revise a syllabus and assessments for teaching your disciplinary content in English.  </w:t>
      </w:r>
    </w:p>
    <w:p w14:paraId="28E8FA1D" w14:textId="5B419680" w:rsidR="00F578F5" w:rsidRPr="00651A1E" w:rsidRDefault="00651A1E" w:rsidP="00651A1E">
      <w:pPr>
        <w:numPr>
          <w:ilvl w:val="0"/>
          <w:numId w:val="4"/>
        </w:numPr>
        <w:suppressAutoHyphens w:val="0"/>
        <w:spacing w:before="100" w:beforeAutospacing="1" w:after="100" w:afterAutospacing="1" w:line="240" w:lineRule="auto"/>
        <w:rPr>
          <w:rFonts w:ascii="Helvetica" w:hAnsi="Helvetica"/>
          <w:color w:val="595A5C"/>
          <w:sz w:val="23"/>
          <w:szCs w:val="23"/>
        </w:rPr>
      </w:pPr>
      <w:r w:rsidRPr="00651A1E">
        <w:rPr>
          <w:rFonts w:eastAsia="Times New Roman"/>
          <w:color w:val="000000"/>
          <w:sz w:val="24"/>
          <w:szCs w:val="24"/>
          <w:shd w:val="clear" w:color="auto" w:fill="FFFFFF"/>
          <w:lang w:eastAsia="en-US" w:bidi="ar-SA"/>
        </w:rPr>
        <w:t>develop yourself professionally in the field of EMI by participating in an international online learning community and preparing an action or training plan to share your new knowledge and skills with other EMI professionals</w:t>
      </w:r>
      <w:r>
        <w:rPr>
          <w:rFonts w:ascii="Helvetica" w:hAnsi="Helvetica"/>
          <w:color w:val="595A5C"/>
          <w:sz w:val="23"/>
          <w:szCs w:val="23"/>
        </w:rPr>
        <w:t xml:space="preserve"> in your local community.  </w:t>
      </w:r>
    </w:p>
    <w:p w14:paraId="59F435CF" w14:textId="77777777" w:rsidR="00FA711A" w:rsidRPr="00BF0A8B" w:rsidRDefault="00FA711A" w:rsidP="00FA711A">
      <w:pPr>
        <w:pStyle w:val="Default"/>
        <w:spacing w:line="276" w:lineRule="auto"/>
        <w:jc w:val="both"/>
        <w:rPr>
          <w:rFonts w:asciiTheme="minorHAnsi" w:hAnsiTheme="minorHAnsi" w:cstheme="minorBidi"/>
          <w:b/>
          <w:bCs/>
          <w:color w:val="auto"/>
          <w:sz w:val="22"/>
          <w:szCs w:val="22"/>
        </w:rPr>
      </w:pPr>
      <w:r w:rsidRPr="00BF0A8B">
        <w:rPr>
          <w:rFonts w:asciiTheme="minorHAnsi" w:hAnsiTheme="minorHAnsi" w:cstheme="minorBidi"/>
          <w:b/>
          <w:bCs/>
          <w:color w:val="auto"/>
          <w:sz w:val="22"/>
          <w:szCs w:val="22"/>
        </w:rPr>
        <w:t xml:space="preserve">INSTRUCTIONS: </w:t>
      </w:r>
    </w:p>
    <w:p w14:paraId="08C13DCA" w14:textId="3BAF9715" w:rsidR="00FA711A" w:rsidRDefault="00FA711A" w:rsidP="00FA711A">
      <w:pPr>
        <w:pStyle w:val="ListParagraph"/>
        <w:numPr>
          <w:ilvl w:val="0"/>
          <w:numId w:val="3"/>
        </w:numPr>
        <w:spacing w:after="0"/>
        <w:jc w:val="both"/>
      </w:pPr>
      <w:r>
        <w:t>Plea</w:t>
      </w:r>
      <w:r w:rsidR="000A0DA7">
        <w:t>se s</w:t>
      </w:r>
      <w:r>
        <w:t>ubmit the below form t</w:t>
      </w:r>
      <w:r w:rsidR="00A258D4">
        <w:t>o the</w:t>
      </w:r>
      <w:r>
        <w:t xml:space="preserve"> </w:t>
      </w:r>
      <w:r w:rsidR="00A258D4">
        <w:t xml:space="preserve">International Relations Office </w:t>
      </w:r>
      <w:r w:rsidR="007E745E">
        <w:t xml:space="preserve">of your </w:t>
      </w:r>
      <w:r w:rsidR="00A601FD">
        <w:t>institution in</w:t>
      </w:r>
      <w:r>
        <w:t xml:space="preserve"> the deadline</w:t>
      </w:r>
      <w:r w:rsidR="00A601FD">
        <w:t xml:space="preserve"> set by them.</w:t>
      </w:r>
    </w:p>
    <w:p w14:paraId="786C1DF6" w14:textId="77777777" w:rsidR="00FA711A" w:rsidRDefault="00FA711A" w:rsidP="00FA711A">
      <w:pPr>
        <w:pStyle w:val="ListParagraph"/>
        <w:numPr>
          <w:ilvl w:val="0"/>
          <w:numId w:val="3"/>
        </w:numPr>
        <w:spacing w:after="0"/>
        <w:jc w:val="both"/>
      </w:pPr>
      <w:r>
        <w:t xml:space="preserve">Applications sent directly to the Embassy Branch Office in Belo Horizonte will not be consider. </w:t>
      </w:r>
    </w:p>
    <w:p w14:paraId="73AFE6F2" w14:textId="77CAF5B5" w:rsidR="00FA711A" w:rsidRDefault="000A0DA7" w:rsidP="00A601FD">
      <w:pPr>
        <w:pStyle w:val="ListParagraph"/>
        <w:numPr>
          <w:ilvl w:val="0"/>
          <w:numId w:val="3"/>
        </w:numPr>
        <w:spacing w:after="0"/>
        <w:jc w:val="both"/>
      </w:pPr>
      <w:r>
        <w:t>Save</w:t>
      </w:r>
      <w:r w:rsidR="00FA711A" w:rsidRPr="007E4BAF">
        <w:t xml:space="preserve"> this form as Word document with the Higher Education Institution, candidate name and surname</w:t>
      </w:r>
      <w:r w:rsidR="00FA711A">
        <w:t xml:space="preserve">. Examples: </w:t>
      </w:r>
      <w:proofErr w:type="spellStart"/>
      <w:r w:rsidR="00FA711A">
        <w:t>UCR_John</w:t>
      </w:r>
      <w:proofErr w:type="spellEnd"/>
      <w:r w:rsidR="00FA711A">
        <w:t xml:space="preserve"> Smith, </w:t>
      </w:r>
      <w:proofErr w:type="spellStart"/>
      <w:r w:rsidR="00FA711A">
        <w:t>UFLA_Joao</w:t>
      </w:r>
      <w:proofErr w:type="spellEnd"/>
      <w:r w:rsidR="00FA711A">
        <w:t xml:space="preserve"> Silva.</w:t>
      </w:r>
    </w:p>
    <w:p w14:paraId="7C72CA58" w14:textId="22946671" w:rsidR="00F578F5" w:rsidRPr="000A0DA7" w:rsidRDefault="000A0DA7" w:rsidP="000A0DA7">
      <w:pPr>
        <w:pStyle w:val="ListParagraph"/>
        <w:numPr>
          <w:ilvl w:val="0"/>
          <w:numId w:val="3"/>
        </w:numPr>
        <w:spacing w:after="0"/>
        <w:jc w:val="both"/>
      </w:pPr>
      <w:r>
        <w:t>D</w:t>
      </w:r>
      <w:r w:rsidR="00FA711A" w:rsidRPr="007E4BAF">
        <w:t>elete the instruction information when saving the file with your data.</w:t>
      </w:r>
    </w:p>
    <w:p w14:paraId="004A4722" w14:textId="77777777" w:rsidR="00F578F5" w:rsidRDefault="00F578F5">
      <w:pPr>
        <w:pStyle w:val="LO-normal"/>
        <w:jc w:val="center"/>
        <w:rPr>
          <w:rFonts w:ascii="Abadi" w:eastAsia="Abadi" w:hAnsi="Abadi" w:cs="Abadi"/>
          <w:sz w:val="36"/>
          <w:szCs w:val="36"/>
        </w:rPr>
      </w:pPr>
    </w:p>
    <w:p w14:paraId="34DF5B55" w14:textId="1066A505" w:rsidR="00286A41" w:rsidRPr="00A05EFC" w:rsidRDefault="00C7053F" w:rsidP="00A05EFC">
      <w:pPr>
        <w:pStyle w:val="LO-normal"/>
        <w:jc w:val="center"/>
        <w:rPr>
          <w:rFonts w:ascii="Abadi" w:eastAsia="Abadi" w:hAnsi="Abadi" w:cs="Abadi"/>
          <w:sz w:val="28"/>
          <w:szCs w:val="28"/>
        </w:rPr>
      </w:pPr>
      <w:bookmarkStart w:id="0" w:name="_heading=h.gjdgxs"/>
      <w:bookmarkEnd w:id="0"/>
      <w:r>
        <w:rPr>
          <w:rFonts w:ascii="Abadi" w:eastAsia="Abadi" w:hAnsi="Abadi" w:cs="Abadi"/>
          <w:sz w:val="36"/>
          <w:szCs w:val="36"/>
        </w:rPr>
        <w:t>English as a Medium of Instruction Course application</w:t>
      </w:r>
    </w:p>
    <w:tbl>
      <w:tblPr>
        <w:tblStyle w:val="NormalTable0"/>
        <w:tblW w:w="9072" w:type="dxa"/>
        <w:tblInd w:w="-572" w:type="dxa"/>
        <w:tblLayout w:type="fixed"/>
        <w:tblLook w:val="0400" w:firstRow="0" w:lastRow="0" w:firstColumn="0" w:lastColumn="0" w:noHBand="0" w:noVBand="1"/>
      </w:tblPr>
      <w:tblGrid>
        <w:gridCol w:w="3357"/>
        <w:gridCol w:w="5715"/>
      </w:tblGrid>
      <w:tr w:rsidR="00AC1E8B" w14:paraId="00FE89FE" w14:textId="77777777" w:rsidTr="00EE5DC9">
        <w:trPr>
          <w:trHeight w:val="138"/>
        </w:trPr>
        <w:tc>
          <w:tcPr>
            <w:tcW w:w="3357" w:type="dxa"/>
            <w:tcBorders>
              <w:top w:val="single" w:sz="4" w:space="0" w:color="000000"/>
              <w:left w:val="single" w:sz="4" w:space="0" w:color="000000"/>
              <w:bottom w:val="single" w:sz="4" w:space="0" w:color="000000"/>
              <w:right w:val="single" w:sz="4" w:space="0" w:color="000000"/>
            </w:tcBorders>
          </w:tcPr>
          <w:p w14:paraId="0D909AED" w14:textId="7A26AB84" w:rsidR="00AC1E8B" w:rsidRPr="00286A41" w:rsidRDefault="00286A41">
            <w:pPr>
              <w:pStyle w:val="LO-normal"/>
              <w:widowControl w:val="0"/>
              <w:rPr>
                <w:b/>
                <w:bCs/>
                <w:sz w:val="24"/>
                <w:szCs w:val="24"/>
              </w:rPr>
            </w:pPr>
            <w:r>
              <w:rPr>
                <w:b/>
                <w:bCs/>
                <w:sz w:val="24"/>
                <w:szCs w:val="24"/>
              </w:rPr>
              <w:t xml:space="preserve">Fill </w:t>
            </w:r>
            <w:r w:rsidR="00C7053F" w:rsidRPr="00286A41">
              <w:rPr>
                <w:b/>
                <w:bCs/>
                <w:sz w:val="24"/>
                <w:szCs w:val="24"/>
              </w:rPr>
              <w:t>Name</w:t>
            </w:r>
            <w:r w:rsidR="00FF0CDD" w:rsidRPr="00633298">
              <w:rPr>
                <w:sz w:val="24"/>
                <w:szCs w:val="24"/>
              </w:rPr>
              <w:t xml:space="preserve"> </w:t>
            </w:r>
            <w:r w:rsidR="00FF0CDD" w:rsidRPr="00EE5DC9">
              <w:t>(given name</w:t>
            </w:r>
            <w:r w:rsidR="00633298" w:rsidRPr="00EE5DC9">
              <w:t>, middle name, family name)</w:t>
            </w:r>
            <w:r w:rsidR="00633298" w:rsidRPr="00633298">
              <w:rPr>
                <w:sz w:val="24"/>
                <w:szCs w:val="24"/>
              </w:rPr>
              <w:t xml:space="preserve"> </w:t>
            </w:r>
          </w:p>
        </w:tc>
        <w:tc>
          <w:tcPr>
            <w:tcW w:w="5715" w:type="dxa"/>
            <w:tcBorders>
              <w:top w:val="single" w:sz="4" w:space="0" w:color="000000"/>
              <w:left w:val="single" w:sz="4" w:space="0" w:color="000000"/>
              <w:bottom w:val="single" w:sz="4" w:space="0" w:color="000000"/>
              <w:right w:val="single" w:sz="4" w:space="0" w:color="000000"/>
            </w:tcBorders>
          </w:tcPr>
          <w:p w14:paraId="65022697" w14:textId="662AA887" w:rsidR="00AC1E8B" w:rsidRDefault="00AC1E8B">
            <w:pPr>
              <w:pStyle w:val="LO-normal"/>
              <w:widowControl w:val="0"/>
              <w:rPr>
                <w:sz w:val="24"/>
                <w:szCs w:val="24"/>
              </w:rPr>
            </w:pPr>
          </w:p>
        </w:tc>
      </w:tr>
      <w:tr w:rsidR="00AC1E8B" w14:paraId="5F29AFEB" w14:textId="77777777" w:rsidTr="00EE5DC9">
        <w:tc>
          <w:tcPr>
            <w:tcW w:w="3357" w:type="dxa"/>
            <w:tcBorders>
              <w:top w:val="single" w:sz="4" w:space="0" w:color="000000"/>
              <w:left w:val="single" w:sz="4" w:space="0" w:color="000000"/>
              <w:bottom w:val="single" w:sz="4" w:space="0" w:color="000000"/>
              <w:right w:val="single" w:sz="4" w:space="0" w:color="000000"/>
            </w:tcBorders>
          </w:tcPr>
          <w:p w14:paraId="1B2EE1C4" w14:textId="59A5DD02" w:rsidR="00AC1E8B" w:rsidRPr="00150688" w:rsidRDefault="00C7053F">
            <w:pPr>
              <w:pStyle w:val="LO-normal"/>
              <w:widowControl w:val="0"/>
              <w:rPr>
                <w:b/>
                <w:bCs/>
                <w:sz w:val="24"/>
                <w:szCs w:val="24"/>
              </w:rPr>
            </w:pPr>
            <w:r w:rsidRPr="00150688">
              <w:rPr>
                <w:b/>
                <w:bCs/>
                <w:sz w:val="24"/>
                <w:szCs w:val="24"/>
              </w:rPr>
              <w:t xml:space="preserve">City </w:t>
            </w:r>
            <w:r w:rsidR="00EE5DC9">
              <w:rPr>
                <w:b/>
                <w:bCs/>
                <w:sz w:val="24"/>
                <w:szCs w:val="24"/>
              </w:rPr>
              <w:t xml:space="preserve">and Sate </w:t>
            </w:r>
            <w:r w:rsidRPr="00150688">
              <w:rPr>
                <w:b/>
                <w:bCs/>
                <w:sz w:val="24"/>
                <w:szCs w:val="24"/>
              </w:rPr>
              <w:t>of Residence</w:t>
            </w:r>
            <w:r w:rsidR="00150688">
              <w:rPr>
                <w:b/>
                <w:bCs/>
                <w:sz w:val="24"/>
                <w:szCs w:val="24"/>
              </w:rPr>
              <w:t>:</w:t>
            </w:r>
          </w:p>
        </w:tc>
        <w:tc>
          <w:tcPr>
            <w:tcW w:w="5715" w:type="dxa"/>
            <w:tcBorders>
              <w:top w:val="single" w:sz="4" w:space="0" w:color="000000"/>
              <w:left w:val="single" w:sz="4" w:space="0" w:color="000000"/>
              <w:bottom w:val="single" w:sz="4" w:space="0" w:color="000000"/>
              <w:right w:val="single" w:sz="4" w:space="0" w:color="000000"/>
            </w:tcBorders>
          </w:tcPr>
          <w:p w14:paraId="41C8F396" w14:textId="77777777" w:rsidR="00AC1E8B" w:rsidRDefault="00AC1E8B">
            <w:pPr>
              <w:pStyle w:val="LO-normal"/>
              <w:widowControl w:val="0"/>
              <w:rPr>
                <w:sz w:val="24"/>
                <w:szCs w:val="24"/>
              </w:rPr>
            </w:pPr>
          </w:p>
        </w:tc>
      </w:tr>
      <w:tr w:rsidR="00AC1E8B" w14:paraId="5520C061" w14:textId="77777777" w:rsidTr="00EE5DC9">
        <w:tc>
          <w:tcPr>
            <w:tcW w:w="3357" w:type="dxa"/>
            <w:tcBorders>
              <w:top w:val="single" w:sz="4" w:space="0" w:color="000000"/>
              <w:left w:val="single" w:sz="4" w:space="0" w:color="000000"/>
              <w:bottom w:val="single" w:sz="4" w:space="0" w:color="000000"/>
              <w:right w:val="single" w:sz="4" w:space="0" w:color="000000"/>
            </w:tcBorders>
          </w:tcPr>
          <w:p w14:paraId="1B2A4801" w14:textId="00CD60BD" w:rsidR="00AC1E8B" w:rsidRPr="00150688" w:rsidRDefault="00150688">
            <w:pPr>
              <w:pStyle w:val="LO-normal"/>
              <w:widowControl w:val="0"/>
              <w:rPr>
                <w:b/>
                <w:bCs/>
                <w:sz w:val="24"/>
                <w:szCs w:val="24"/>
              </w:rPr>
            </w:pPr>
            <w:r w:rsidRPr="00150688">
              <w:rPr>
                <w:b/>
                <w:bCs/>
                <w:sz w:val="24"/>
                <w:szCs w:val="24"/>
              </w:rPr>
              <w:t xml:space="preserve">Personal </w:t>
            </w:r>
            <w:r w:rsidR="00C7053F" w:rsidRPr="00150688">
              <w:rPr>
                <w:b/>
                <w:bCs/>
                <w:sz w:val="24"/>
                <w:szCs w:val="24"/>
              </w:rPr>
              <w:t>Email Address</w:t>
            </w:r>
            <w:r w:rsidR="00633298">
              <w:rPr>
                <w:b/>
                <w:bCs/>
                <w:sz w:val="24"/>
                <w:szCs w:val="24"/>
              </w:rPr>
              <w:t xml:space="preserve"> </w:t>
            </w:r>
            <w:r w:rsidR="00633298" w:rsidRPr="00EE5DC9">
              <w:t xml:space="preserve">(not </w:t>
            </w:r>
            <w:r w:rsidR="00EE5DC9" w:rsidRPr="00EE5DC9">
              <w:t>institutional)</w:t>
            </w:r>
          </w:p>
        </w:tc>
        <w:tc>
          <w:tcPr>
            <w:tcW w:w="5715" w:type="dxa"/>
            <w:tcBorders>
              <w:top w:val="single" w:sz="4" w:space="0" w:color="000000"/>
              <w:left w:val="single" w:sz="4" w:space="0" w:color="000000"/>
              <w:bottom w:val="single" w:sz="4" w:space="0" w:color="000000"/>
              <w:right w:val="single" w:sz="4" w:space="0" w:color="000000"/>
            </w:tcBorders>
          </w:tcPr>
          <w:p w14:paraId="72A3D3EC" w14:textId="77777777" w:rsidR="00AC1E8B" w:rsidRDefault="00AC1E8B">
            <w:pPr>
              <w:pStyle w:val="LO-normal"/>
              <w:widowControl w:val="0"/>
              <w:rPr>
                <w:sz w:val="24"/>
                <w:szCs w:val="24"/>
              </w:rPr>
            </w:pPr>
          </w:p>
        </w:tc>
      </w:tr>
      <w:tr w:rsidR="00AC1E8B" w14:paraId="47564B69" w14:textId="77777777" w:rsidTr="00EE5DC9">
        <w:tc>
          <w:tcPr>
            <w:tcW w:w="3357" w:type="dxa"/>
            <w:tcBorders>
              <w:top w:val="single" w:sz="4" w:space="0" w:color="000000"/>
              <w:left w:val="single" w:sz="4" w:space="0" w:color="000000"/>
              <w:bottom w:val="single" w:sz="4" w:space="0" w:color="000000"/>
              <w:right w:val="single" w:sz="4" w:space="0" w:color="000000"/>
            </w:tcBorders>
          </w:tcPr>
          <w:p w14:paraId="3E9A00DF" w14:textId="204AAB5E" w:rsidR="00AC1E8B" w:rsidRPr="00022DF1" w:rsidRDefault="00C7053F">
            <w:pPr>
              <w:pStyle w:val="LO-normal"/>
              <w:widowControl w:val="0"/>
              <w:rPr>
                <w:b/>
                <w:bCs/>
                <w:sz w:val="20"/>
                <w:szCs w:val="20"/>
              </w:rPr>
            </w:pPr>
            <w:r w:rsidRPr="00150688">
              <w:rPr>
                <w:b/>
                <w:bCs/>
                <w:sz w:val="24"/>
                <w:szCs w:val="24"/>
              </w:rPr>
              <w:t xml:space="preserve">Phone Number </w:t>
            </w:r>
            <w:r w:rsidRPr="00EE5DC9">
              <w:rPr>
                <w:sz w:val="24"/>
                <w:szCs w:val="24"/>
              </w:rPr>
              <w:t>(Area Code</w:t>
            </w:r>
            <w:r w:rsidR="00150688" w:rsidRPr="00EE5DC9">
              <w:rPr>
                <w:sz w:val="24"/>
                <w:szCs w:val="24"/>
              </w:rPr>
              <w:t xml:space="preserve"> +</w:t>
            </w:r>
            <w:r w:rsidRPr="00EE5DC9">
              <w:rPr>
                <w:sz w:val="24"/>
                <w:szCs w:val="24"/>
              </w:rPr>
              <w:t xml:space="preserve"> Number)</w:t>
            </w:r>
            <w:r w:rsidR="00022DF1" w:rsidRPr="00EE5DC9">
              <w:rPr>
                <w:b/>
                <w:bCs/>
                <w:sz w:val="24"/>
                <w:szCs w:val="24"/>
              </w:rPr>
              <w:t xml:space="preserve">. </w:t>
            </w:r>
            <w:r w:rsidRPr="00EE5DC9">
              <w:t>Include Whats</w:t>
            </w:r>
            <w:r w:rsidR="00150688" w:rsidRPr="00EE5DC9">
              <w:t>A</w:t>
            </w:r>
            <w:r w:rsidRPr="00EE5DC9">
              <w:t>pp Number</w:t>
            </w:r>
            <w:r w:rsidR="00022DF1" w:rsidRPr="00EE5DC9">
              <w:t xml:space="preserve"> if available</w:t>
            </w:r>
          </w:p>
        </w:tc>
        <w:tc>
          <w:tcPr>
            <w:tcW w:w="5715" w:type="dxa"/>
            <w:tcBorders>
              <w:top w:val="single" w:sz="4" w:space="0" w:color="000000"/>
              <w:left w:val="single" w:sz="4" w:space="0" w:color="000000"/>
              <w:bottom w:val="single" w:sz="4" w:space="0" w:color="000000"/>
              <w:right w:val="single" w:sz="4" w:space="0" w:color="000000"/>
            </w:tcBorders>
          </w:tcPr>
          <w:p w14:paraId="0D0B940D" w14:textId="77777777" w:rsidR="00AC1E8B" w:rsidRDefault="00AC1E8B">
            <w:pPr>
              <w:pStyle w:val="LO-normal"/>
              <w:widowControl w:val="0"/>
              <w:rPr>
                <w:sz w:val="24"/>
                <w:szCs w:val="24"/>
              </w:rPr>
            </w:pPr>
          </w:p>
        </w:tc>
      </w:tr>
      <w:tr w:rsidR="00AC1E8B" w14:paraId="5FF1E1F8" w14:textId="77777777" w:rsidTr="00EE5DC9">
        <w:tc>
          <w:tcPr>
            <w:tcW w:w="3357" w:type="dxa"/>
            <w:tcBorders>
              <w:top w:val="single" w:sz="4" w:space="0" w:color="000000"/>
              <w:left w:val="single" w:sz="4" w:space="0" w:color="000000"/>
              <w:bottom w:val="single" w:sz="4" w:space="0" w:color="000000"/>
              <w:right w:val="single" w:sz="4" w:space="0" w:color="000000"/>
            </w:tcBorders>
          </w:tcPr>
          <w:p w14:paraId="4C8266DD" w14:textId="451B89DB" w:rsidR="00AC1E8B" w:rsidRPr="00150688" w:rsidRDefault="00C7053F">
            <w:pPr>
              <w:pStyle w:val="LO-normal"/>
              <w:widowControl w:val="0"/>
              <w:rPr>
                <w:b/>
                <w:bCs/>
                <w:sz w:val="24"/>
                <w:szCs w:val="24"/>
              </w:rPr>
            </w:pPr>
            <w:r w:rsidRPr="00150688">
              <w:rPr>
                <w:b/>
                <w:bCs/>
                <w:sz w:val="24"/>
                <w:szCs w:val="24"/>
              </w:rPr>
              <w:t>Name of University/Institution</w:t>
            </w:r>
            <w:r w:rsidR="00150688" w:rsidRPr="00150688">
              <w:rPr>
                <w:b/>
                <w:bCs/>
                <w:sz w:val="24"/>
                <w:szCs w:val="24"/>
              </w:rPr>
              <w:t>:</w:t>
            </w:r>
          </w:p>
        </w:tc>
        <w:tc>
          <w:tcPr>
            <w:tcW w:w="5715" w:type="dxa"/>
            <w:tcBorders>
              <w:top w:val="single" w:sz="4" w:space="0" w:color="000000"/>
              <w:left w:val="single" w:sz="4" w:space="0" w:color="000000"/>
              <w:bottom w:val="single" w:sz="4" w:space="0" w:color="000000"/>
              <w:right w:val="single" w:sz="4" w:space="0" w:color="000000"/>
            </w:tcBorders>
          </w:tcPr>
          <w:p w14:paraId="0E27B00A" w14:textId="77777777" w:rsidR="00AC1E8B" w:rsidRDefault="00AC1E8B">
            <w:pPr>
              <w:pStyle w:val="LO-normal"/>
              <w:widowControl w:val="0"/>
              <w:rPr>
                <w:sz w:val="24"/>
                <w:szCs w:val="24"/>
              </w:rPr>
            </w:pPr>
          </w:p>
        </w:tc>
      </w:tr>
      <w:tr w:rsidR="00AC1E8B" w14:paraId="490840CB" w14:textId="77777777" w:rsidTr="00EE5DC9">
        <w:tc>
          <w:tcPr>
            <w:tcW w:w="3357" w:type="dxa"/>
            <w:tcBorders>
              <w:top w:val="single" w:sz="4" w:space="0" w:color="000000"/>
              <w:left w:val="single" w:sz="4" w:space="0" w:color="000000"/>
              <w:bottom w:val="single" w:sz="4" w:space="0" w:color="000000"/>
              <w:right w:val="single" w:sz="4" w:space="0" w:color="000000"/>
            </w:tcBorders>
          </w:tcPr>
          <w:p w14:paraId="3548D1E6" w14:textId="0347F16F" w:rsidR="00AC1E8B" w:rsidRPr="00A05EFC" w:rsidRDefault="00FF0CDD">
            <w:pPr>
              <w:pStyle w:val="LO-normal"/>
              <w:widowControl w:val="0"/>
              <w:rPr>
                <w:b/>
                <w:bCs/>
                <w:sz w:val="24"/>
                <w:szCs w:val="24"/>
              </w:rPr>
            </w:pPr>
            <w:r>
              <w:rPr>
                <w:b/>
                <w:bCs/>
                <w:sz w:val="24"/>
                <w:szCs w:val="24"/>
              </w:rPr>
              <w:t xml:space="preserve">Which academic department are you linked to: </w:t>
            </w:r>
          </w:p>
        </w:tc>
        <w:tc>
          <w:tcPr>
            <w:tcW w:w="5715" w:type="dxa"/>
            <w:tcBorders>
              <w:top w:val="single" w:sz="4" w:space="0" w:color="000000"/>
              <w:left w:val="single" w:sz="4" w:space="0" w:color="000000"/>
              <w:bottom w:val="single" w:sz="4" w:space="0" w:color="000000"/>
              <w:right w:val="single" w:sz="4" w:space="0" w:color="000000"/>
            </w:tcBorders>
          </w:tcPr>
          <w:p w14:paraId="60061E4C" w14:textId="77777777" w:rsidR="00AC1E8B" w:rsidRDefault="00AC1E8B">
            <w:pPr>
              <w:pStyle w:val="LO-normal"/>
              <w:widowControl w:val="0"/>
              <w:rPr>
                <w:sz w:val="24"/>
                <w:szCs w:val="24"/>
              </w:rPr>
            </w:pPr>
          </w:p>
        </w:tc>
      </w:tr>
    </w:tbl>
    <w:p w14:paraId="45FB0818" w14:textId="77777777" w:rsidR="00AC1E8B" w:rsidRDefault="00AC1E8B">
      <w:pPr>
        <w:pStyle w:val="LO-normal"/>
      </w:pPr>
    </w:p>
    <w:tbl>
      <w:tblPr>
        <w:tblStyle w:val="NormalTable0"/>
        <w:tblW w:w="9127" w:type="dxa"/>
        <w:tblInd w:w="-585" w:type="dxa"/>
        <w:tblLayout w:type="fixed"/>
        <w:tblLook w:val="0400" w:firstRow="0" w:lastRow="0" w:firstColumn="0" w:lastColumn="0" w:noHBand="0" w:noVBand="1"/>
      </w:tblPr>
      <w:tblGrid>
        <w:gridCol w:w="4447"/>
        <w:gridCol w:w="1800"/>
        <w:gridCol w:w="2880"/>
      </w:tblGrid>
      <w:tr w:rsidR="00AC1E8B" w14:paraId="34B3DE17" w14:textId="77777777" w:rsidTr="00291E5D">
        <w:trPr>
          <w:trHeight w:val="402"/>
        </w:trPr>
        <w:tc>
          <w:tcPr>
            <w:tcW w:w="4447" w:type="dxa"/>
            <w:tcBorders>
              <w:top w:val="single" w:sz="6" w:space="0" w:color="000000"/>
              <w:left w:val="single" w:sz="6" w:space="0" w:color="000000"/>
            </w:tcBorders>
          </w:tcPr>
          <w:p w14:paraId="049F31CB" w14:textId="77777777" w:rsidR="00AC1E8B" w:rsidRDefault="00AC1E8B">
            <w:pPr>
              <w:pStyle w:val="LO-normal"/>
              <w:widowControl w:val="0"/>
              <w:spacing w:after="0" w:line="276" w:lineRule="auto"/>
            </w:pP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tcPr>
          <w:p w14:paraId="4612C643" w14:textId="18EC4E27" w:rsidR="00AC1E8B" w:rsidRDefault="00C7053F">
            <w:pPr>
              <w:pStyle w:val="LO-normal"/>
              <w:widowControl w:val="0"/>
              <w:spacing w:after="0" w:line="240" w:lineRule="auto"/>
              <w:rPr>
                <w:b/>
                <w:sz w:val="24"/>
                <w:szCs w:val="24"/>
              </w:rPr>
            </w:pPr>
            <w:r>
              <w:rPr>
                <w:b/>
                <w:sz w:val="24"/>
                <w:szCs w:val="24"/>
              </w:rPr>
              <w:t>Please assess your present English language proficiency. </w:t>
            </w:r>
            <w:r w:rsidRPr="003E0672">
              <w:rPr>
                <w:bCs/>
                <w:sz w:val="24"/>
                <w:szCs w:val="24"/>
              </w:rPr>
              <w:t>(</w:t>
            </w:r>
            <w:r w:rsidR="00B82A8F" w:rsidRPr="003E0672">
              <w:rPr>
                <w:bCs/>
                <w:sz w:val="24"/>
                <w:szCs w:val="24"/>
              </w:rPr>
              <w:t>Select</w:t>
            </w:r>
            <w:r w:rsidRPr="003E0672">
              <w:rPr>
                <w:bCs/>
                <w:sz w:val="24"/>
                <w:szCs w:val="24"/>
              </w:rPr>
              <w:t xml:space="preserve"> one) </w:t>
            </w:r>
          </w:p>
        </w:tc>
      </w:tr>
      <w:tr w:rsidR="00AC1E8B" w14:paraId="793E1A2B" w14:textId="77777777" w:rsidTr="00291E5D">
        <w:trPr>
          <w:trHeight w:val="405"/>
        </w:trPr>
        <w:tc>
          <w:tcPr>
            <w:tcW w:w="4447" w:type="dxa"/>
            <w:tcBorders>
              <w:top w:val="single" w:sz="6" w:space="0" w:color="000000"/>
              <w:left w:val="single" w:sz="6" w:space="0" w:color="000000"/>
              <w:bottom w:val="single" w:sz="6" w:space="0" w:color="000000"/>
              <w:right w:val="single" w:sz="6" w:space="0" w:color="000000"/>
            </w:tcBorders>
            <w:shd w:val="clear" w:color="auto" w:fill="auto"/>
          </w:tcPr>
          <w:p w14:paraId="00A436C4" w14:textId="77777777" w:rsidR="00AC1E8B" w:rsidRPr="00291E5D" w:rsidRDefault="00C7053F">
            <w:pPr>
              <w:pStyle w:val="LO-normal"/>
              <w:widowControl w:val="0"/>
              <w:spacing w:after="0" w:line="240" w:lineRule="auto"/>
              <w:rPr>
                <w:b/>
                <w:bCs/>
                <w:sz w:val="24"/>
                <w:szCs w:val="24"/>
              </w:rPr>
            </w:pPr>
            <w:r w:rsidRPr="00291E5D">
              <w:rPr>
                <w:b/>
                <w:bCs/>
                <w:sz w:val="24"/>
                <w:szCs w:val="24"/>
              </w:rPr>
              <w:t>Understanding of written English</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tcPr>
          <w:p w14:paraId="2E7874DB" w14:textId="12E207D4" w:rsidR="00AC1E8B" w:rsidRDefault="00C7053F">
            <w:pPr>
              <w:pStyle w:val="LO-normal"/>
              <w:widowControl w:val="0"/>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sidR="00A05EFC">
              <w:rPr>
                <w:rFonts w:ascii="MS Gothic" w:eastAsia="MS Gothic" w:hAnsi="MS Gothic" w:cs="MS Gothic"/>
                <w:color w:val="000000"/>
                <w:highlight w:val="white"/>
              </w:rPr>
              <w:t>☐</w:t>
            </w:r>
            <w:r w:rsidR="00A05EFC">
              <w:rPr>
                <w:color w:val="000000"/>
                <w:highlight w:val="white"/>
              </w:rPr>
              <w:t xml:space="preserve"> Fair</w:t>
            </w:r>
          </w:p>
        </w:tc>
      </w:tr>
      <w:tr w:rsidR="00AC1E8B" w14:paraId="23EF22FD" w14:textId="77777777" w:rsidTr="00291E5D">
        <w:trPr>
          <w:trHeight w:val="405"/>
        </w:trPr>
        <w:tc>
          <w:tcPr>
            <w:tcW w:w="4447" w:type="dxa"/>
            <w:tcBorders>
              <w:top w:val="single" w:sz="6" w:space="0" w:color="000000"/>
              <w:left w:val="single" w:sz="6" w:space="0" w:color="000000"/>
              <w:bottom w:val="single" w:sz="6" w:space="0" w:color="000000"/>
              <w:right w:val="single" w:sz="6" w:space="0" w:color="000000"/>
            </w:tcBorders>
            <w:shd w:val="clear" w:color="auto" w:fill="auto"/>
          </w:tcPr>
          <w:p w14:paraId="2AD94F46" w14:textId="77777777" w:rsidR="00AC1E8B" w:rsidRPr="00291E5D" w:rsidRDefault="00C7053F">
            <w:pPr>
              <w:pStyle w:val="LO-normal"/>
              <w:widowControl w:val="0"/>
              <w:spacing w:after="0" w:line="240" w:lineRule="auto"/>
              <w:rPr>
                <w:b/>
                <w:bCs/>
                <w:sz w:val="24"/>
                <w:szCs w:val="24"/>
              </w:rPr>
            </w:pPr>
            <w:r w:rsidRPr="00291E5D">
              <w:rPr>
                <w:b/>
                <w:bCs/>
                <w:sz w:val="24"/>
                <w:szCs w:val="24"/>
              </w:rPr>
              <w:t>Expressing yourself in written English</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tcPr>
          <w:p w14:paraId="5E6C0065" w14:textId="327D0515" w:rsidR="00AC1E8B" w:rsidRDefault="00C7053F">
            <w:pPr>
              <w:pStyle w:val="LO-normal"/>
              <w:widowControl w:val="0"/>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sidR="00A05EFC">
              <w:rPr>
                <w:rFonts w:ascii="MS Gothic" w:eastAsia="MS Gothic" w:hAnsi="MS Gothic" w:cs="MS Gothic"/>
                <w:color w:val="000000"/>
                <w:highlight w:val="white"/>
              </w:rPr>
              <w:t>☐</w:t>
            </w:r>
            <w:r w:rsidR="00A05EFC">
              <w:rPr>
                <w:color w:val="000000"/>
                <w:highlight w:val="white"/>
              </w:rPr>
              <w:t xml:space="preserve"> Fair</w:t>
            </w:r>
          </w:p>
        </w:tc>
      </w:tr>
      <w:tr w:rsidR="00AC1E8B" w14:paraId="53EBBC18" w14:textId="77777777" w:rsidTr="00291E5D">
        <w:trPr>
          <w:trHeight w:val="405"/>
        </w:trPr>
        <w:tc>
          <w:tcPr>
            <w:tcW w:w="4447" w:type="dxa"/>
            <w:tcBorders>
              <w:top w:val="single" w:sz="6" w:space="0" w:color="000000"/>
              <w:left w:val="single" w:sz="6" w:space="0" w:color="000000"/>
              <w:bottom w:val="single" w:sz="6" w:space="0" w:color="000000"/>
              <w:right w:val="single" w:sz="6" w:space="0" w:color="000000"/>
            </w:tcBorders>
            <w:shd w:val="clear" w:color="auto" w:fill="auto"/>
          </w:tcPr>
          <w:p w14:paraId="4AE100B9" w14:textId="77777777" w:rsidR="00AC1E8B" w:rsidRPr="00291E5D" w:rsidRDefault="00C7053F">
            <w:pPr>
              <w:pStyle w:val="LO-normal"/>
              <w:widowControl w:val="0"/>
              <w:spacing w:after="0" w:line="240" w:lineRule="auto"/>
              <w:rPr>
                <w:b/>
                <w:bCs/>
                <w:sz w:val="24"/>
                <w:szCs w:val="24"/>
              </w:rPr>
            </w:pPr>
            <w:r w:rsidRPr="00291E5D">
              <w:rPr>
                <w:b/>
                <w:bCs/>
                <w:sz w:val="24"/>
                <w:szCs w:val="24"/>
              </w:rPr>
              <w:t>Understanding of spoken English</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tcPr>
          <w:p w14:paraId="7E3EBD43" w14:textId="443AE360" w:rsidR="00AC1E8B" w:rsidRDefault="00C7053F">
            <w:pPr>
              <w:pStyle w:val="LO-normal"/>
              <w:widowControl w:val="0"/>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sidR="00A05EFC">
              <w:rPr>
                <w:rFonts w:ascii="MS Gothic" w:eastAsia="MS Gothic" w:hAnsi="MS Gothic" w:cs="MS Gothic"/>
                <w:color w:val="000000"/>
                <w:highlight w:val="white"/>
              </w:rPr>
              <w:t>☐</w:t>
            </w:r>
            <w:r w:rsidR="00A05EFC">
              <w:rPr>
                <w:color w:val="000000"/>
                <w:highlight w:val="white"/>
              </w:rPr>
              <w:t xml:space="preserve"> Fair</w:t>
            </w:r>
          </w:p>
        </w:tc>
      </w:tr>
      <w:tr w:rsidR="00AC1E8B" w14:paraId="6D806414" w14:textId="77777777" w:rsidTr="00291E5D">
        <w:trPr>
          <w:trHeight w:val="405"/>
        </w:trPr>
        <w:tc>
          <w:tcPr>
            <w:tcW w:w="4447" w:type="dxa"/>
            <w:tcBorders>
              <w:top w:val="single" w:sz="6" w:space="0" w:color="000000"/>
              <w:left w:val="single" w:sz="6" w:space="0" w:color="000000"/>
              <w:bottom w:val="single" w:sz="6" w:space="0" w:color="000000"/>
              <w:right w:val="single" w:sz="6" w:space="0" w:color="000000"/>
            </w:tcBorders>
            <w:shd w:val="clear" w:color="auto" w:fill="auto"/>
          </w:tcPr>
          <w:p w14:paraId="2E3E1A60" w14:textId="77777777" w:rsidR="00AC1E8B" w:rsidRPr="00291E5D" w:rsidRDefault="00C7053F">
            <w:pPr>
              <w:pStyle w:val="LO-normal"/>
              <w:widowControl w:val="0"/>
              <w:spacing w:after="0" w:line="240" w:lineRule="auto"/>
              <w:rPr>
                <w:b/>
                <w:bCs/>
                <w:sz w:val="24"/>
                <w:szCs w:val="24"/>
              </w:rPr>
            </w:pPr>
            <w:r w:rsidRPr="00291E5D">
              <w:rPr>
                <w:b/>
                <w:bCs/>
                <w:sz w:val="24"/>
                <w:szCs w:val="24"/>
              </w:rPr>
              <w:t>Expressing yourself in spoken English</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tcPr>
          <w:p w14:paraId="7B2318C5" w14:textId="43D413F8" w:rsidR="00AC1E8B" w:rsidRDefault="00C7053F">
            <w:pPr>
              <w:pStyle w:val="LO-normal"/>
              <w:widowControl w:val="0"/>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sidR="00A05EFC">
              <w:rPr>
                <w:rFonts w:ascii="MS Gothic" w:eastAsia="MS Gothic" w:hAnsi="MS Gothic" w:cs="MS Gothic"/>
                <w:color w:val="000000"/>
                <w:highlight w:val="white"/>
              </w:rPr>
              <w:t>☐</w:t>
            </w:r>
            <w:r w:rsidR="00A05EFC">
              <w:rPr>
                <w:color w:val="000000"/>
                <w:highlight w:val="white"/>
              </w:rPr>
              <w:t xml:space="preserve"> Fair</w:t>
            </w:r>
          </w:p>
        </w:tc>
      </w:tr>
      <w:tr w:rsidR="00AC1E8B" w14:paraId="539808DD" w14:textId="77777777" w:rsidTr="00291E5D">
        <w:trPr>
          <w:trHeight w:val="525"/>
        </w:trPr>
        <w:tc>
          <w:tcPr>
            <w:tcW w:w="6247" w:type="dxa"/>
            <w:gridSpan w:val="2"/>
            <w:tcBorders>
              <w:top w:val="single" w:sz="6" w:space="0" w:color="000000"/>
              <w:left w:val="single" w:sz="6" w:space="0" w:color="000000"/>
              <w:bottom w:val="single" w:sz="6" w:space="0" w:color="000000"/>
              <w:right w:val="single" w:sz="6" w:space="0" w:color="000000"/>
            </w:tcBorders>
            <w:shd w:val="clear" w:color="auto" w:fill="auto"/>
          </w:tcPr>
          <w:p w14:paraId="14AE08E1" w14:textId="77777777" w:rsidR="00AC1E8B" w:rsidRPr="00291E5D" w:rsidRDefault="00C7053F">
            <w:pPr>
              <w:pStyle w:val="LO-normal"/>
              <w:widowControl w:val="0"/>
              <w:spacing w:after="0" w:line="240" w:lineRule="auto"/>
              <w:jc w:val="both"/>
              <w:rPr>
                <w:rFonts w:ascii="Quattrocento Sans" w:eastAsia="Quattrocento Sans" w:hAnsi="Quattrocento Sans" w:cs="Quattrocento Sans"/>
                <w:b/>
                <w:bCs/>
                <w:sz w:val="18"/>
                <w:szCs w:val="18"/>
              </w:rPr>
            </w:pPr>
            <w:r w:rsidRPr="00291E5D">
              <w:rPr>
                <w:b/>
                <w:bCs/>
                <w:sz w:val="24"/>
                <w:szCs w:val="24"/>
              </w:rPr>
              <w:t>Have you ever taken any English Language Proficiency Test? </w:t>
            </w:r>
          </w:p>
          <w:p w14:paraId="0DA70637" w14:textId="77777777" w:rsidR="00AC1E8B" w:rsidRPr="00291E5D" w:rsidRDefault="00C7053F">
            <w:pPr>
              <w:pStyle w:val="LO-normal"/>
              <w:widowControl w:val="0"/>
              <w:spacing w:after="0" w:line="240" w:lineRule="auto"/>
              <w:rPr>
                <w:rFonts w:ascii="Quattrocento Sans" w:eastAsia="Quattrocento Sans" w:hAnsi="Quattrocento Sans" w:cs="Quattrocento Sans"/>
                <w:b/>
                <w:bCs/>
                <w:sz w:val="18"/>
                <w:szCs w:val="18"/>
              </w:rPr>
            </w:pPr>
            <w:r w:rsidRPr="00291E5D">
              <w:rPr>
                <w:b/>
                <w:bCs/>
                <w:sz w:val="24"/>
                <w:szCs w:val="24"/>
              </w:rPr>
              <w:t> </w:t>
            </w:r>
          </w:p>
        </w:tc>
        <w:tc>
          <w:tcPr>
            <w:tcW w:w="2880" w:type="dxa"/>
            <w:tcBorders>
              <w:right w:val="single" w:sz="6" w:space="0" w:color="000000"/>
            </w:tcBorders>
            <w:shd w:val="clear" w:color="auto" w:fill="auto"/>
            <w:vAlign w:val="center"/>
          </w:tcPr>
          <w:p w14:paraId="0DC40357" w14:textId="77777777" w:rsidR="00AC1E8B" w:rsidRDefault="00C7053F">
            <w:pPr>
              <w:pStyle w:val="LO-normal"/>
              <w:widowControl w:val="0"/>
              <w:spacing w:after="0" w:line="240" w:lineRule="auto"/>
              <w:rPr>
                <w:rFonts w:ascii="Times New Roman" w:eastAsia="Times New Roman" w:hAnsi="Times New Roman" w:cs="Times New Roman"/>
                <w:sz w:val="20"/>
                <w:szCs w:val="20"/>
              </w:rPr>
            </w:pPr>
            <w:r>
              <w:rPr>
                <w:rFonts w:ascii="MS Gothic" w:eastAsia="MS Gothic" w:hAnsi="MS Gothic" w:cs="MS Gothic"/>
                <w:color w:val="000000"/>
                <w:highlight w:val="white"/>
              </w:rPr>
              <w:t xml:space="preserve">     ☐</w:t>
            </w:r>
            <w:r>
              <w:rPr>
                <w:color w:val="000000"/>
                <w:highlight w:val="white"/>
              </w:rPr>
              <w:t> Yes      </w:t>
            </w:r>
            <w:r>
              <w:rPr>
                <w:rFonts w:ascii="MS Gothic" w:eastAsia="MS Gothic" w:hAnsi="MS Gothic" w:cs="MS Gothic"/>
                <w:color w:val="000000"/>
                <w:highlight w:val="white"/>
              </w:rPr>
              <w:t>☐</w:t>
            </w:r>
            <w:r>
              <w:rPr>
                <w:color w:val="000000"/>
                <w:highlight w:val="white"/>
              </w:rPr>
              <w:t> No </w:t>
            </w:r>
          </w:p>
        </w:tc>
      </w:tr>
      <w:tr w:rsidR="00AC1E8B" w14:paraId="7CC23991" w14:textId="77777777" w:rsidTr="00291E5D">
        <w:trPr>
          <w:trHeight w:val="1313"/>
        </w:trPr>
        <w:tc>
          <w:tcPr>
            <w:tcW w:w="9127" w:type="dxa"/>
            <w:gridSpan w:val="3"/>
            <w:tcBorders>
              <w:top w:val="single" w:sz="6" w:space="0" w:color="000000"/>
              <w:left w:val="single" w:sz="6" w:space="0" w:color="000000"/>
              <w:bottom w:val="single" w:sz="6" w:space="0" w:color="000000"/>
              <w:right w:val="single" w:sz="6" w:space="0" w:color="000000"/>
            </w:tcBorders>
            <w:shd w:val="clear" w:color="auto" w:fill="auto"/>
          </w:tcPr>
          <w:p w14:paraId="48E7A8E1" w14:textId="411E76E4" w:rsidR="00AC1E8B" w:rsidRDefault="00C7053F">
            <w:pPr>
              <w:pStyle w:val="LO-normal"/>
              <w:widowControl w:val="0"/>
              <w:spacing w:after="0" w:line="240" w:lineRule="auto"/>
              <w:rPr>
                <w:rFonts w:ascii="Quattrocento Sans" w:eastAsia="Quattrocento Sans" w:hAnsi="Quattrocento Sans" w:cs="Quattrocento Sans"/>
                <w:sz w:val="18"/>
                <w:szCs w:val="18"/>
              </w:rPr>
            </w:pPr>
            <w:r>
              <w:rPr>
                <w:sz w:val="24"/>
                <w:szCs w:val="24"/>
              </w:rPr>
              <w:t>If yes, please specify</w:t>
            </w:r>
            <w:r w:rsidR="00291E5D">
              <w:rPr>
                <w:sz w:val="24"/>
                <w:szCs w:val="24"/>
              </w:rPr>
              <w:t xml:space="preserve"> w</w:t>
            </w:r>
            <w:r>
              <w:rPr>
                <w:sz w:val="24"/>
                <w:szCs w:val="24"/>
              </w:rPr>
              <w:t>hich one (TOEFL, IELTS, Cambridge, other): </w:t>
            </w:r>
          </w:p>
          <w:p w14:paraId="24D4D746" w14:textId="77777777" w:rsidR="00AC1E8B" w:rsidRDefault="00291E5D">
            <w:pPr>
              <w:pStyle w:val="LO-normal"/>
              <w:widowControl w:val="0"/>
              <w:spacing w:after="0" w:line="240" w:lineRule="auto"/>
              <w:rPr>
                <w:sz w:val="24"/>
                <w:szCs w:val="24"/>
              </w:rPr>
            </w:pPr>
            <w:r>
              <w:rPr>
                <w:noProof/>
              </w:rPr>
              <w:t xml:space="preserve">Year test was </w:t>
            </w:r>
            <w:r w:rsidR="00022DF1">
              <w:rPr>
                <w:noProof/>
              </w:rPr>
              <w:t>taken</w:t>
            </w:r>
            <w:r>
              <w:rPr>
                <w:sz w:val="24"/>
                <w:szCs w:val="24"/>
              </w:rPr>
              <w:t>:</w:t>
            </w:r>
          </w:p>
          <w:p w14:paraId="5B544850" w14:textId="28FE1EC0" w:rsidR="00022DF1" w:rsidRDefault="00022DF1">
            <w:pPr>
              <w:pStyle w:val="LO-normal"/>
              <w:widowControl w:val="0"/>
              <w:spacing w:after="0" w:line="240" w:lineRule="auto"/>
              <w:rPr>
                <w:rFonts w:ascii="Quattrocento Sans" w:eastAsia="Quattrocento Sans" w:hAnsi="Quattrocento Sans" w:cs="Quattrocento Sans"/>
                <w:sz w:val="18"/>
                <w:szCs w:val="18"/>
              </w:rPr>
            </w:pPr>
            <w:r>
              <w:rPr>
                <w:sz w:val="24"/>
                <w:szCs w:val="24"/>
              </w:rPr>
              <w:t xml:space="preserve">Score: </w:t>
            </w:r>
          </w:p>
        </w:tc>
      </w:tr>
    </w:tbl>
    <w:p w14:paraId="53128261" w14:textId="77777777" w:rsidR="00AC1E8B" w:rsidRDefault="00AC1E8B">
      <w:pPr>
        <w:pStyle w:val="LO-normal"/>
      </w:pPr>
    </w:p>
    <w:p w14:paraId="3461D779" w14:textId="77777777" w:rsidR="00AC1E8B" w:rsidRDefault="00AC1E8B">
      <w:pPr>
        <w:pStyle w:val="LO-normal"/>
      </w:pPr>
    </w:p>
    <w:sectPr w:rsidR="00AC1E8B">
      <w:pgSz w:w="11906" w:h="16838"/>
      <w:pgMar w:top="1417" w:right="1701" w:bottom="1417"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0D9C"/>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79684E"/>
    <w:multiLevelType w:val="hybridMultilevel"/>
    <w:tmpl w:val="9E12B41C"/>
    <w:lvl w:ilvl="0" w:tplc="F4365000">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247DD1"/>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6F8C23E4"/>
    <w:multiLevelType w:val="multilevel"/>
    <w:tmpl w:val="4374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7115221">
    <w:abstractNumId w:val="2"/>
  </w:num>
  <w:num w:numId="2" w16cid:durableId="1500151134">
    <w:abstractNumId w:val="0"/>
  </w:num>
  <w:num w:numId="3" w16cid:durableId="2047368831">
    <w:abstractNumId w:val="1"/>
  </w:num>
  <w:num w:numId="4" w16cid:durableId="1069889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173210"/>
    <w:rsid w:val="00022DF1"/>
    <w:rsid w:val="000A0DA7"/>
    <w:rsid w:val="00150688"/>
    <w:rsid w:val="00286A41"/>
    <w:rsid w:val="00291E5D"/>
    <w:rsid w:val="003E0672"/>
    <w:rsid w:val="00633298"/>
    <w:rsid w:val="00651A1E"/>
    <w:rsid w:val="007E4BAF"/>
    <w:rsid w:val="007E745E"/>
    <w:rsid w:val="00A05EFC"/>
    <w:rsid w:val="00A258D4"/>
    <w:rsid w:val="00A601FD"/>
    <w:rsid w:val="00AC1E8B"/>
    <w:rsid w:val="00B82A8F"/>
    <w:rsid w:val="00C7053F"/>
    <w:rsid w:val="00EE5DC9"/>
    <w:rsid w:val="00F578F5"/>
    <w:rsid w:val="00FA711A"/>
    <w:rsid w:val="00FF0CDD"/>
    <w:rsid w:val="147AF7F2"/>
    <w:rsid w:val="1AEF00FE"/>
    <w:rsid w:val="1C1C829E"/>
    <w:rsid w:val="2DD4D71A"/>
    <w:rsid w:val="3BAB7E01"/>
    <w:rsid w:val="431D6890"/>
    <w:rsid w:val="49173210"/>
    <w:rsid w:val="5830463F"/>
    <w:rsid w:val="769AD9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16B1"/>
  <w15:docId w15:val="{B21C1280-2564-4BD3-8B5E-A228A8A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B4103D"/>
  </w:style>
  <w:style w:type="character" w:customStyle="1" w:styleId="eop">
    <w:name w:val="eop"/>
    <w:basedOn w:val="DefaultParagraphFont"/>
    <w:qFormat/>
    <w:rsid w:val="00B4103D"/>
  </w:style>
  <w:style w:type="character" w:customStyle="1" w:styleId="contentcontrolboundarysink">
    <w:name w:val="contentcontrolboundarysink"/>
    <w:basedOn w:val="DefaultParagraphFont"/>
    <w:qFormat/>
    <w:rsid w:val="00B4103D"/>
  </w:style>
  <w:style w:type="character" w:customStyle="1" w:styleId="spellingerror">
    <w:name w:val="spellingerror"/>
    <w:basedOn w:val="DefaultParagraphFont"/>
    <w:qFormat/>
    <w:rsid w:val="00B4103D"/>
  </w:style>
  <w:style w:type="character" w:styleId="CommentReference">
    <w:name w:val="annotation reference"/>
    <w:basedOn w:val="DefaultParagraphFont"/>
    <w:uiPriority w:val="99"/>
    <w:semiHidden/>
    <w:unhideWhenUsed/>
    <w:qFormat/>
    <w:rsid w:val="00F500B8"/>
    <w:rPr>
      <w:sz w:val="16"/>
      <w:szCs w:val="16"/>
    </w:rPr>
  </w:style>
  <w:style w:type="character" w:customStyle="1" w:styleId="CommentTextChar">
    <w:name w:val="Comment Text Char"/>
    <w:basedOn w:val="DefaultParagraphFont"/>
    <w:link w:val="CommentText"/>
    <w:uiPriority w:val="99"/>
    <w:semiHidden/>
    <w:qFormat/>
    <w:rsid w:val="00F500B8"/>
    <w:rPr>
      <w:sz w:val="20"/>
      <w:szCs w:val="20"/>
    </w:rPr>
  </w:style>
  <w:style w:type="character" w:customStyle="1" w:styleId="CommentSubjectChar">
    <w:name w:val="Comment Subject Char"/>
    <w:basedOn w:val="CommentTextChar"/>
    <w:link w:val="CommentSubject"/>
    <w:uiPriority w:val="99"/>
    <w:semiHidden/>
    <w:qFormat/>
    <w:rsid w:val="00F500B8"/>
    <w:rPr>
      <w:b/>
      <w:bCs/>
      <w:sz w:val="20"/>
      <w:szCs w:val="20"/>
    </w:rPr>
  </w:style>
  <w:style w:type="character" w:customStyle="1" w:styleId="BalloonTextChar">
    <w:name w:val="Balloon Text Char"/>
    <w:basedOn w:val="DefaultParagraphFont"/>
    <w:link w:val="BalloonText"/>
    <w:uiPriority w:val="99"/>
    <w:semiHidden/>
    <w:qFormat/>
    <w:rsid w:val="00F500B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pPr>
      <w:spacing w:after="160" w:line="259"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customStyle="1" w:styleId="paragraph">
    <w:name w:val="paragraph"/>
    <w:basedOn w:val="LO-normal"/>
    <w:qFormat/>
    <w:rsid w:val="00B4103D"/>
    <w:pPr>
      <w:spacing w:beforeAutospacing="1" w:afterAutospacing="1" w:line="240" w:lineRule="auto"/>
    </w:pPr>
    <w:rPr>
      <w:rFonts w:ascii="Times New Roman" w:eastAsia="Times New Roman" w:hAnsi="Times New Roman" w:cs="Times New Roman"/>
      <w:sz w:val="24"/>
      <w:szCs w:val="24"/>
      <w:lang w:eastAsia="pt-BR"/>
    </w:rPr>
  </w:style>
  <w:style w:type="paragraph" w:styleId="CommentText">
    <w:name w:val="annotation text"/>
    <w:basedOn w:val="LO-normal"/>
    <w:link w:val="CommentTextChar"/>
    <w:uiPriority w:val="99"/>
    <w:semiHidden/>
    <w:unhideWhenUsed/>
    <w:qFormat/>
    <w:rsid w:val="00F500B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500B8"/>
    <w:rPr>
      <w:b/>
      <w:bCs/>
    </w:rPr>
  </w:style>
  <w:style w:type="paragraph" w:styleId="BalloonText">
    <w:name w:val="Balloon Text"/>
    <w:basedOn w:val="LO-normal"/>
    <w:link w:val="BalloonTextChar"/>
    <w:uiPriority w:val="99"/>
    <w:semiHidden/>
    <w:unhideWhenUsed/>
    <w:qFormat/>
    <w:rsid w:val="00F500B8"/>
    <w:pPr>
      <w:spacing w:after="0" w:line="240" w:lineRule="auto"/>
    </w:pPr>
    <w:rPr>
      <w:rFonts w:ascii="Segoe UI" w:hAnsi="Segoe UI" w:cs="Segoe UI"/>
      <w:sz w:val="18"/>
      <w:szCs w:val="18"/>
    </w:rPr>
  </w:style>
  <w:style w:type="paragraph" w:styleId="Revision">
    <w:name w:val="Revision"/>
    <w:uiPriority w:val="99"/>
    <w:semiHidden/>
    <w:qFormat/>
    <w:rsid w:val="00877649"/>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NormalTable0">
    <w:name w:val="Normal Table0"/>
    <w:uiPriority w:val="99"/>
    <w:semiHidden/>
    <w:unhideWhenUsed/>
    <w:tblPr>
      <w:tblCellMar>
        <w:top w:w="0" w:type="dxa"/>
        <w:left w:w="108" w:type="dxa"/>
        <w:bottom w:w="0" w:type="dxa"/>
        <w:right w:w="108" w:type="dxa"/>
      </w:tblCellMar>
    </w:tblPr>
  </w:style>
  <w:style w:type="table" w:styleId="TableGrid">
    <w:name w:val="Table Grid"/>
    <w:basedOn w:val="NormalTable0"/>
    <w:uiPriority w:val="39"/>
    <w:rsid w:val="0073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78F5"/>
    <w:rPr>
      <w:color w:val="0563C1" w:themeColor="hyperlink"/>
      <w:u w:val="single"/>
    </w:rPr>
  </w:style>
  <w:style w:type="paragraph" w:styleId="NormalWeb">
    <w:name w:val="Normal (Web)"/>
    <w:basedOn w:val="Normal"/>
    <w:uiPriority w:val="99"/>
    <w:unhideWhenUsed/>
    <w:rsid w:val="00F578F5"/>
    <w:pPr>
      <w:suppressAutoHyphens w:val="0"/>
      <w:spacing w:before="100" w:beforeAutospacing="1" w:after="100" w:afterAutospacing="1" w:line="240" w:lineRule="auto"/>
    </w:pPr>
    <w:rPr>
      <w:rFonts w:eastAsia="Times New Roman"/>
      <w:lang w:eastAsia="en-US" w:bidi="ar-SA"/>
    </w:rPr>
  </w:style>
  <w:style w:type="paragraph" w:customStyle="1" w:styleId="Default">
    <w:name w:val="Default"/>
    <w:rsid w:val="00FA711A"/>
    <w:pPr>
      <w:suppressAutoHyphens w:val="0"/>
      <w:autoSpaceDE w:val="0"/>
      <w:autoSpaceDN w:val="0"/>
      <w:adjustRightInd w:val="0"/>
    </w:pPr>
    <w:rPr>
      <w:rFonts w:ascii="Courier New" w:eastAsiaTheme="minorEastAsia" w:hAnsi="Courier New" w:cs="Courier New"/>
      <w:color w:val="000000"/>
      <w:sz w:val="24"/>
      <w:szCs w:val="24"/>
      <w:lang w:eastAsia="en-US" w:bidi="ar-SA"/>
    </w:rPr>
  </w:style>
  <w:style w:type="paragraph" w:styleId="ListParagraph">
    <w:name w:val="List Paragraph"/>
    <w:basedOn w:val="Normal"/>
    <w:uiPriority w:val="34"/>
    <w:qFormat/>
    <w:rsid w:val="00FA711A"/>
    <w:pPr>
      <w:suppressAutoHyphens w:val="0"/>
      <w:spacing w:after="200" w:line="276" w:lineRule="auto"/>
      <w:ind w:left="720"/>
      <w:contextualSpacing/>
    </w:pPr>
    <w:rPr>
      <w:rFonts w:asciiTheme="minorHAnsi" w:eastAsiaTheme="minorEastAsia" w:hAnsiTheme="minorHAnsi" w:cstheme="minorBidi"/>
      <w:lang w:eastAsia="en-US" w:bidi="ar-SA"/>
    </w:rPr>
  </w:style>
  <w:style w:type="character" w:styleId="Strong">
    <w:name w:val="Strong"/>
    <w:basedOn w:val="DefaultParagraphFont"/>
    <w:uiPriority w:val="22"/>
    <w:qFormat/>
    <w:rsid w:val="00651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7696">
      <w:bodyDiv w:val="1"/>
      <w:marLeft w:val="0"/>
      <w:marRight w:val="0"/>
      <w:marTop w:val="0"/>
      <w:marBottom w:val="0"/>
      <w:divBdr>
        <w:top w:val="none" w:sz="0" w:space="0" w:color="auto"/>
        <w:left w:val="none" w:sz="0" w:space="0" w:color="auto"/>
        <w:bottom w:val="none" w:sz="0" w:space="0" w:color="auto"/>
        <w:right w:val="none" w:sz="0" w:space="0" w:color="auto"/>
      </w:divBdr>
    </w:div>
    <w:div w:id="199479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cc02.safelinks.protection.outlook.com/?url=https%3A%2F%2Fwww.openenglishprograms.org%2FEMI&amp;data=05%7C01%7CRochaCS%40state.gov%7C5a5912fe397c4bd48a4c08db7256f373%7C66cf50745afe48d1a691a12b2121f44b%7C0%7C0%7C638229489998849726%7CUnknown%7CTWFpbGZsb3d8eyJWIjoiMC4wLjAwMDAiLCJQIjoiV2luMzIiLCJBTiI6Ik1haWwiLCJXVCI6Mn0%3D%7C3000%7C%7C%7C&amp;sdata=e7H0JBQBabqXWht5bffj1wvPTIOV1ld48JrGzNy0D4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g"/><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roundtripDataSignature="AMtx7mjQ0NbCA/i4QlrV5VZwSQQLn/Q8rw==">AMUW2mXLTah93UDrgU71oQgaVu8XpZ7+ZBDWlR4WqKSeYSMLJy7oCuPa/E67VGFXFqQhTqqttXOH7esvNoQU1Ke+uG5Xt3sSsJUOJWwZHCOAEA7gfk71aCTj3upFOo70dqYcy2mfov8U1MAg+8XKTmSj3bui1weiBRh603t81pI85zuLp9K8JerOMAIin3ox9U9Hy7Z0klYN95jwYQMdZsG4vP4S8iu4QMHepflznunWkBHcbbOKfpzwLJ5djshDjk064KZQduWAUhGrBJDjCt0MZ04ygwP4X/8iVqdncC95aiNQ/59SjGb7xGADvprzXC7nRO0QVxhJRA8EIWJVE8F2h9Tjco3JWYisDpBuhGPC6NGZcOZ2Fe/rCRD3ahpZzs/H5ZpARfc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36A388A2A597A439970B77E5902FB8A" ma:contentTypeVersion="14" ma:contentTypeDescription="Create a new document." ma:contentTypeScope="" ma:versionID="88d6251647950c34aea7140cd4390ca2">
  <xsd:schema xmlns:xsd="http://www.w3.org/2001/XMLSchema" xmlns:xs="http://www.w3.org/2001/XMLSchema" xmlns:p="http://schemas.microsoft.com/office/2006/metadata/properties" xmlns:ns2="a0cc970a-2df3-48fb-9fb4-d34e3c708171" xmlns:ns3="dad1b0d6-5f71-48bf-9cbf-cd6fc6a66fbc" targetNamespace="http://schemas.microsoft.com/office/2006/metadata/properties" ma:root="true" ma:fieldsID="5a6de6f94b5ee70c819a4768cae26b28" ns2:_="" ns3:_="">
    <xsd:import namespace="a0cc970a-2df3-48fb-9fb4-d34e3c708171"/>
    <xsd:import namespace="dad1b0d6-5f71-48bf-9cbf-cd6fc6a66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c970a-2df3-48fb-9fb4-d34e3c708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0ed062e-e234-4f89-8d7a-032771b74c9b}" ma:internalName="TaxCatchAll" ma:showField="CatchAllData" ma:web="a0cc970a-2df3-48fb-9fb4-d34e3c708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d1b0d6-5f71-48bf-9cbf-cd6fc6a66f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https://usdos.sharepoint.com/sites/Brasilia/sections/GSO/Vehicle Number Control/Forms/Form/b1d5317b7c16fd1customXsn.xsn</xsnLocation>
  <cached>False</cached>
  <openByDefault>False</openByDefault>
  <xsnScope>https://usdos.sharepoint.com/sites/Brasilia</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0cc970a-2df3-48fb-9fb4-d34e3c708171" xsi:nil="true"/>
    <lcf76f155ced4ddcb4097134ff3c332f xmlns="dad1b0d6-5f71-48bf-9cbf-cd6fc6a66fbc">
      <Terms xmlns="http://schemas.microsoft.com/office/infopath/2007/PartnerControls"/>
    </lcf76f155ced4ddcb4097134ff3c332f>
    <MediaLengthInSeconds xmlns="dad1b0d6-5f71-48bf-9cbf-cd6fc6a66fbc" xsi:nil="true"/>
    <SharedWithUsers xmlns="a0cc970a-2df3-48fb-9fb4-d34e3c708171">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CBB753-7D9D-495E-ABDB-1C1D9CD9B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c970a-2df3-48fb-9fb4-d34e3c708171"/>
    <ds:schemaRef ds:uri="dad1b0d6-5f71-48bf-9cbf-cd6fc6a66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C8883-88AF-4C1F-B168-FA7753745DDF}">
  <ds:schemaRefs>
    <ds:schemaRef ds:uri="http://schemas.microsoft.com/office/2006/metadata/customXsn"/>
  </ds:schemaRefs>
</ds:datastoreItem>
</file>

<file path=customXml/itemProps4.xml><?xml version="1.0" encoding="utf-8"?>
<ds:datastoreItem xmlns:ds="http://schemas.openxmlformats.org/officeDocument/2006/customXml" ds:itemID="{A92C1D87-40AD-4273-939D-CE9ADB13DFD3}">
  <ds:schemaRefs>
    <ds:schemaRef ds:uri="http://schemas.microsoft.com/sharepoint/v3/contenttype/forms"/>
  </ds:schemaRefs>
</ds:datastoreItem>
</file>

<file path=customXml/itemProps5.xml><?xml version="1.0" encoding="utf-8"?>
<ds:datastoreItem xmlns:ds="http://schemas.openxmlformats.org/officeDocument/2006/customXml" ds:itemID="{B1FF49CD-52BB-450E-B95C-CC9B84F06700}">
  <ds:schemaRefs>
    <ds:schemaRef ds:uri="http://schemas.microsoft.com/office/2006/metadata/properties"/>
    <ds:schemaRef ds:uri="http://schemas.microsoft.com/office/infopath/2007/PartnerControls"/>
    <ds:schemaRef ds:uri="a0cc970a-2df3-48fb-9fb4-d34e3c708171"/>
    <ds:schemaRef ds:uri="dad1b0d6-5f71-48bf-9cbf-cd6fc6a66fb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Chevarria</dc:creator>
  <dc:description/>
  <cp:lastModifiedBy>Rocha, Cynthia S</cp:lastModifiedBy>
  <cp:revision>24</cp:revision>
  <dcterms:created xsi:type="dcterms:W3CDTF">2023-06-21T11:52:00Z</dcterms:created>
  <dcterms:modified xsi:type="dcterms:W3CDTF">2023-06-22T18:49:00Z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0x010100F36A388A2A597A439970B77E5902FB8A</vt:lpwstr>
  </property>
  <property fmtid="{D5CDD505-2E9C-101B-9397-08002B2CF9AE}" pid="3" name="MSIP_Label_1665d9ee-429a-4d5f-97cc-cfb56e044a6e_Enabled">
    <vt:lpwstr>true</vt:lpwstr>
  </property>
  <property fmtid="{D5CDD505-2E9C-101B-9397-08002B2CF9AE}" pid="4" name="MSIP_Label_1665d9ee-429a-4d5f-97cc-cfb56e044a6e_SetDate">
    <vt:lpwstr>2023-06-21T11:52:51Z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12e66d18-f4c7-4190-942e-c5653e22e25e</vt:lpwstr>
  </property>
  <property fmtid="{D5CDD505-2E9C-101B-9397-08002B2CF9AE}" pid="9" name="MSIP_Label_1665d9ee-429a-4d5f-97cc-cfb56e044a6e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